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47" w:rsidRDefault="003C5E47" w:rsidP="003C5E47">
      <w:pPr>
        <w:pStyle w:val="Corpodeltesto"/>
        <w:ind w:left="4912"/>
        <w:rPr>
          <w:rFonts w:ascii="Times New Roman"/>
          <w:sz w:val="20"/>
        </w:rPr>
      </w:pPr>
    </w:p>
    <w:p w:rsidR="003C5E47" w:rsidRDefault="003C5E47" w:rsidP="003C5E47">
      <w:pPr>
        <w:pStyle w:val="Titolo"/>
      </w:pPr>
      <w:r>
        <w:t xml:space="preserve">Comune di </w:t>
      </w:r>
      <w:proofErr w:type="spellStart"/>
      <w:r>
        <w:t>Fonni</w:t>
      </w:r>
      <w:proofErr w:type="spellEnd"/>
    </w:p>
    <w:p w:rsidR="00024ACD" w:rsidRDefault="00240661" w:rsidP="004F0494">
      <w:pPr>
        <w:ind w:left="276" w:right="158"/>
        <w:jc w:val="center"/>
      </w:pPr>
      <w:r>
        <w:rPr>
          <w:rFonts w:ascii="Times New Roman"/>
          <w:sz w:val="28"/>
        </w:rPr>
        <w:t xml:space="preserve">                       </w:t>
      </w:r>
      <w:r w:rsidR="000F7B1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 xml:space="preserve">                         </w:t>
      </w:r>
      <w:r w:rsidR="000F7B1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 xml:space="preserve">Provincia di Nuoro                       </w:t>
      </w:r>
      <w:r w:rsidRPr="00240661">
        <w:rPr>
          <w:rFonts w:ascii="Times New Roman"/>
          <w:color w:val="FF0000"/>
          <w:sz w:val="28"/>
        </w:rPr>
        <w:t>Prova estratta</w:t>
      </w:r>
      <w:r w:rsidR="000F7B10">
        <w:rPr>
          <w:rFonts w:ascii="Times New Roman"/>
          <w:sz w:val="28"/>
        </w:rPr>
        <w:t xml:space="preserve">                   </w:t>
      </w:r>
    </w:p>
    <w:p w:rsidR="00024ACD" w:rsidRPr="00024ACD" w:rsidRDefault="00024ACD" w:rsidP="00024ACD">
      <w:pPr>
        <w:pStyle w:val="Titolo11"/>
        <w:spacing w:line="480" w:lineRule="auto"/>
        <w:ind w:left="257"/>
        <w:jc w:val="both"/>
        <w:rPr>
          <w:rFonts w:ascii="Verdana" w:hAnsi="Verdana"/>
          <w:sz w:val="16"/>
          <w:szCs w:val="16"/>
        </w:rPr>
      </w:pPr>
      <w:r w:rsidRPr="00024ACD">
        <w:rPr>
          <w:rFonts w:ascii="Verdana" w:hAnsi="Verdana"/>
          <w:sz w:val="16"/>
          <w:szCs w:val="16"/>
        </w:rPr>
        <w:t xml:space="preserve">BANDO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CONCORSO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PUBBLICO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SOLI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ESAMI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 LA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COPERTURA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N°</w:t>
      </w:r>
      <w:proofErr w:type="spellEnd"/>
      <w:r w:rsidRPr="00024ACD">
        <w:rPr>
          <w:rFonts w:ascii="Verdana" w:hAnsi="Verdana"/>
          <w:sz w:val="16"/>
          <w:szCs w:val="16"/>
        </w:rPr>
        <w:t xml:space="preserve"> 1 POSTO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r w:rsidRPr="00024ACD">
        <w:rPr>
          <w:rFonts w:ascii="Verdana" w:hAnsi="Verdana"/>
          <w:spacing w:val="6"/>
          <w:w w:val="110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FUNZIONARIO TECNICO – AREA DEI FUNZIONARI E DELLE ELEVATE QUALIFICAZIONI DA ASSEGNARE ALL’AREA TECNICA –CCNL COMPARTO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FUNZIONI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LOCALI</w:t>
      </w:r>
      <w:r w:rsidRPr="00024ACD">
        <w:rPr>
          <w:rFonts w:ascii="Verdana" w:hAnsi="Verdana"/>
          <w:spacing w:val="-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16.11.2022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–</w:t>
      </w:r>
      <w:r w:rsidRPr="00024ACD">
        <w:rPr>
          <w:rFonts w:ascii="Verdana" w:hAnsi="Verdana"/>
          <w:spacing w:val="6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A TEMPO  PIENO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ED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INDETERMINATO.</w:t>
      </w:r>
    </w:p>
    <w:p w:rsidR="00024ACD" w:rsidRPr="00ED0920" w:rsidRDefault="00024ACD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  <w:r w:rsidRPr="00ED0920">
        <w:rPr>
          <w:rFonts w:ascii="Verdana" w:hAnsi="Verdana"/>
        </w:rPr>
        <w:t>PROVA</w:t>
      </w:r>
      <w:r w:rsidRPr="00ED0920">
        <w:rPr>
          <w:rFonts w:ascii="Verdana" w:hAnsi="Verdana"/>
          <w:spacing w:val="-6"/>
        </w:rPr>
        <w:t xml:space="preserve"> </w:t>
      </w:r>
      <w:r w:rsidRPr="00ED0920">
        <w:rPr>
          <w:rFonts w:ascii="Verdana" w:hAnsi="Verdana"/>
        </w:rPr>
        <w:t>ORALE</w:t>
      </w:r>
      <w:r w:rsidRPr="00ED0920">
        <w:rPr>
          <w:rFonts w:ascii="Verdana" w:hAnsi="Verdana"/>
          <w:spacing w:val="-8"/>
        </w:rPr>
        <w:t xml:space="preserve">  07 marzo 2024</w:t>
      </w:r>
    </w:p>
    <w:p w:rsidR="00024ACD" w:rsidRPr="00ED0920" w:rsidRDefault="00024ACD" w:rsidP="00024ACD">
      <w:pPr>
        <w:pStyle w:val="Corpodeltesto"/>
        <w:ind w:right="36"/>
        <w:rPr>
          <w:b/>
          <w:sz w:val="28"/>
          <w:szCs w:val="28"/>
        </w:rPr>
      </w:pPr>
    </w:p>
    <w:p w:rsidR="00EB52DF" w:rsidRPr="00ED0920" w:rsidRDefault="00EB52DF" w:rsidP="00EB52DF">
      <w:pPr>
        <w:pStyle w:val="Corpodeltesto"/>
        <w:numPr>
          <w:ilvl w:val="0"/>
          <w:numId w:val="7"/>
        </w:numPr>
        <w:spacing w:before="244" w:line="360" w:lineRule="auto"/>
        <w:ind w:right="1549"/>
        <w:rPr>
          <w:rFonts w:cs="Courier New"/>
          <w:sz w:val="24"/>
          <w:szCs w:val="24"/>
        </w:rPr>
      </w:pPr>
      <w:r w:rsidRPr="00ED0920">
        <w:rPr>
          <w:rFonts w:cs="Courier New"/>
          <w:sz w:val="24"/>
          <w:szCs w:val="24"/>
        </w:rPr>
        <w:t>Che</w:t>
      </w:r>
      <w:r w:rsidRPr="00ED0920">
        <w:rPr>
          <w:rFonts w:cs="Courier New"/>
          <w:spacing w:val="-5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cosa</w:t>
      </w:r>
      <w:r w:rsidRPr="00ED0920">
        <w:rPr>
          <w:rFonts w:cs="Courier New"/>
          <w:spacing w:val="-3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è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un</w:t>
      </w:r>
      <w:r w:rsidRPr="00ED0920">
        <w:rPr>
          <w:rFonts w:cs="Courier New"/>
          <w:spacing w:val="-3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Accordo</w:t>
      </w:r>
      <w:r w:rsidRPr="00ED0920">
        <w:rPr>
          <w:rFonts w:cs="Courier New"/>
          <w:spacing w:val="-3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Quadro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ai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sensi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del</w:t>
      </w:r>
      <w:r w:rsidRPr="00ED0920">
        <w:rPr>
          <w:rFonts w:cs="Courier New"/>
          <w:spacing w:val="-3"/>
          <w:sz w:val="24"/>
          <w:szCs w:val="24"/>
        </w:rPr>
        <w:t xml:space="preserve"> </w:t>
      </w:r>
      <w:proofErr w:type="spellStart"/>
      <w:r w:rsidRPr="00ED0920">
        <w:rPr>
          <w:rFonts w:cs="Courier New"/>
          <w:sz w:val="24"/>
          <w:szCs w:val="24"/>
        </w:rPr>
        <w:t>D.Lgs.</w:t>
      </w:r>
      <w:proofErr w:type="spellEnd"/>
      <w:r w:rsidRPr="00ED0920">
        <w:rPr>
          <w:rFonts w:cs="Courier New"/>
          <w:spacing w:val="-2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n.</w:t>
      </w:r>
      <w:r w:rsidRPr="00ED0920">
        <w:rPr>
          <w:rFonts w:cs="Courier New"/>
          <w:spacing w:val="-4"/>
          <w:sz w:val="24"/>
          <w:szCs w:val="24"/>
        </w:rPr>
        <w:t xml:space="preserve"> 36/2023;  </w:t>
      </w:r>
    </w:p>
    <w:p w:rsidR="00EB52DF" w:rsidRPr="00ED0920" w:rsidRDefault="00EB52DF" w:rsidP="00EB52DF">
      <w:pPr>
        <w:pStyle w:val="Corpodeltesto"/>
        <w:numPr>
          <w:ilvl w:val="0"/>
          <w:numId w:val="7"/>
        </w:numPr>
        <w:spacing w:before="244" w:line="480" w:lineRule="auto"/>
        <w:ind w:right="1549"/>
        <w:rPr>
          <w:rFonts w:cs="Courier New"/>
          <w:sz w:val="24"/>
          <w:szCs w:val="24"/>
        </w:rPr>
      </w:pPr>
      <w:r w:rsidRPr="00ED0920">
        <w:rPr>
          <w:rFonts w:cs="Courier New"/>
          <w:sz w:val="24"/>
          <w:szCs w:val="24"/>
        </w:rPr>
        <w:t>Che</w:t>
      </w:r>
      <w:r w:rsidRPr="00ED0920">
        <w:rPr>
          <w:rFonts w:cs="Courier New"/>
          <w:spacing w:val="-3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cosa</w:t>
      </w:r>
      <w:r w:rsidRPr="00ED0920">
        <w:rPr>
          <w:rFonts w:cs="Courier New"/>
          <w:spacing w:val="-1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è</w:t>
      </w:r>
      <w:r w:rsidRPr="00ED0920">
        <w:rPr>
          <w:rFonts w:cs="Courier New"/>
          <w:spacing w:val="-2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la</w:t>
      </w:r>
      <w:r w:rsidRPr="00ED0920">
        <w:rPr>
          <w:rFonts w:cs="Courier New"/>
          <w:spacing w:val="-1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Valutazione</w:t>
      </w:r>
      <w:r w:rsidRPr="00ED0920">
        <w:rPr>
          <w:rFonts w:cs="Courier New"/>
          <w:spacing w:val="-3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di</w:t>
      </w:r>
      <w:r w:rsidRPr="00ED0920">
        <w:rPr>
          <w:rFonts w:cs="Courier New"/>
          <w:spacing w:val="-2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Incidenza</w:t>
      </w:r>
      <w:r w:rsidRPr="00ED0920">
        <w:rPr>
          <w:rFonts w:cs="Courier New"/>
          <w:spacing w:val="-1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Ambientale;</w:t>
      </w:r>
    </w:p>
    <w:p w:rsidR="00EB52DF" w:rsidRPr="00ED0920" w:rsidRDefault="00EB52DF" w:rsidP="00EB52DF">
      <w:pPr>
        <w:pStyle w:val="Corpodeltesto"/>
        <w:numPr>
          <w:ilvl w:val="0"/>
          <w:numId w:val="7"/>
        </w:numPr>
        <w:spacing w:line="480" w:lineRule="auto"/>
        <w:rPr>
          <w:rFonts w:cs="Courier New"/>
          <w:sz w:val="24"/>
          <w:szCs w:val="24"/>
        </w:rPr>
      </w:pPr>
      <w:r w:rsidRPr="00ED0920">
        <w:rPr>
          <w:rFonts w:cs="Courier New"/>
          <w:sz w:val="24"/>
          <w:szCs w:val="24"/>
        </w:rPr>
        <w:t>Il</w:t>
      </w:r>
      <w:r w:rsidRPr="00ED0920">
        <w:rPr>
          <w:rFonts w:cs="Courier New"/>
          <w:spacing w:val="-5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responsabile</w:t>
      </w:r>
      <w:r w:rsidRPr="00ED0920">
        <w:rPr>
          <w:rFonts w:cs="Courier New"/>
          <w:spacing w:val="-5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del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procedimento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ai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sensi</w:t>
      </w:r>
      <w:r w:rsidRPr="00ED0920">
        <w:rPr>
          <w:rFonts w:cs="Courier New"/>
          <w:spacing w:val="-5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dell'art.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5</w:t>
      </w:r>
      <w:r w:rsidRPr="00ED0920">
        <w:rPr>
          <w:rFonts w:cs="Courier New"/>
          <w:spacing w:val="-6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della</w:t>
      </w:r>
      <w:r w:rsidRPr="00ED0920">
        <w:rPr>
          <w:rFonts w:cs="Courier New"/>
          <w:spacing w:val="-2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L.</w:t>
      </w:r>
      <w:r w:rsidRPr="00ED0920">
        <w:rPr>
          <w:rFonts w:cs="Courier New"/>
          <w:spacing w:val="-4"/>
          <w:sz w:val="24"/>
          <w:szCs w:val="24"/>
        </w:rPr>
        <w:t xml:space="preserve"> </w:t>
      </w:r>
      <w:r w:rsidRPr="00ED0920">
        <w:rPr>
          <w:rFonts w:cs="Courier New"/>
          <w:sz w:val="24"/>
          <w:szCs w:val="24"/>
        </w:rPr>
        <w:t>241/90;</w:t>
      </w:r>
    </w:p>
    <w:p w:rsidR="00024ACD" w:rsidRPr="00ED0920" w:rsidRDefault="00024ACD" w:rsidP="00EB52DF">
      <w:pPr>
        <w:tabs>
          <w:tab w:val="num" w:pos="426"/>
        </w:tabs>
        <w:spacing w:line="480" w:lineRule="auto"/>
        <w:ind w:left="142"/>
        <w:jc w:val="center"/>
        <w:rPr>
          <w:rFonts w:eastAsia="Arial" w:cs="Courier New"/>
          <w:b/>
          <w:sz w:val="24"/>
          <w:szCs w:val="24"/>
        </w:rPr>
      </w:pPr>
    </w:p>
    <w:p w:rsidR="00EB52DF" w:rsidRPr="00ED0920" w:rsidRDefault="00EB52DF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  <w:r w:rsidRPr="00ED0920">
        <w:rPr>
          <w:rFonts w:eastAsia="Arial" w:cs="Courier New"/>
          <w:b/>
          <w:sz w:val="24"/>
          <w:szCs w:val="24"/>
        </w:rPr>
        <w:t>PROVA INFORMATICA</w:t>
      </w:r>
    </w:p>
    <w:p w:rsidR="00EB52DF" w:rsidRPr="00ED0920" w:rsidRDefault="00EB52DF" w:rsidP="00EB52DF">
      <w:pPr>
        <w:tabs>
          <w:tab w:val="num" w:pos="426"/>
        </w:tabs>
        <w:spacing w:line="240" w:lineRule="atLeast"/>
        <w:ind w:left="142"/>
        <w:rPr>
          <w:rFonts w:eastAsia="Arial" w:cs="Courier New"/>
          <w:b/>
          <w:color w:val="0070C0"/>
          <w:sz w:val="24"/>
          <w:szCs w:val="24"/>
        </w:rPr>
      </w:pPr>
    </w:p>
    <w:p w:rsidR="00EB52DF" w:rsidRPr="00ED0920" w:rsidRDefault="00EB52DF" w:rsidP="00EB52DF">
      <w:pPr>
        <w:pStyle w:val="Paragrafoelenco"/>
        <w:spacing w:line="240" w:lineRule="atLeast"/>
        <w:ind w:left="142"/>
        <w:rPr>
          <w:rFonts w:eastAsia="Arial" w:cs="Courier New"/>
          <w:b/>
          <w:sz w:val="24"/>
          <w:szCs w:val="24"/>
        </w:rPr>
      </w:pPr>
    </w:p>
    <w:p w:rsidR="00EB52DF" w:rsidRPr="00ED0920" w:rsidRDefault="00EB52DF" w:rsidP="00EB52DF">
      <w:pPr>
        <w:pStyle w:val="Paragrafoelenco"/>
        <w:ind w:left="426"/>
        <w:rPr>
          <w:rStyle w:val="Enfasigrassetto"/>
          <w:rFonts w:cs="Courier New"/>
          <w:shd w:val="clear" w:color="auto" w:fill="FFFFFF"/>
        </w:rPr>
      </w:pPr>
      <w:r w:rsidRPr="00ED0920">
        <w:rPr>
          <w:rStyle w:val="Enfasigrassetto"/>
          <w:rFonts w:cs="Courier New"/>
          <w:shd w:val="clear" w:color="auto" w:fill="FFFFFF"/>
        </w:rPr>
        <w:t xml:space="preserve">IL TASTO F4 ALL’INTERNO DEL FOGLIO </w:t>
      </w:r>
      <w:proofErr w:type="spellStart"/>
      <w:r w:rsidRPr="00ED0920">
        <w:rPr>
          <w:rStyle w:val="Enfasigrassetto"/>
          <w:rFonts w:cs="Courier New"/>
          <w:shd w:val="clear" w:color="auto" w:fill="FFFFFF"/>
        </w:rPr>
        <w:t>DI</w:t>
      </w:r>
      <w:proofErr w:type="spellEnd"/>
      <w:r w:rsidRPr="00ED0920">
        <w:rPr>
          <w:rStyle w:val="Enfasigrassetto"/>
          <w:rFonts w:cs="Courier New"/>
          <w:shd w:val="clear" w:color="auto" w:fill="FFFFFF"/>
        </w:rPr>
        <w:t xml:space="preserve"> LAVORO SERVE ?</w:t>
      </w:r>
    </w:p>
    <w:p w:rsidR="00EB52DF" w:rsidRPr="00ED0920" w:rsidRDefault="00EB52DF" w:rsidP="00EB52DF">
      <w:pPr>
        <w:pStyle w:val="Paragrafoelenco"/>
        <w:ind w:left="426"/>
        <w:rPr>
          <w:rFonts w:cs="Courier New"/>
          <w:sz w:val="24"/>
          <w:szCs w:val="24"/>
          <w:shd w:val="clear" w:color="auto" w:fill="FFFFFF"/>
        </w:rPr>
      </w:pPr>
      <w:r w:rsidRPr="00ED0920">
        <w:rPr>
          <w:rFonts w:cs="Courier New"/>
          <w:sz w:val="24"/>
          <w:szCs w:val="24"/>
        </w:rPr>
        <w:br/>
      </w:r>
      <w:r w:rsidRPr="00ED0920">
        <w:rPr>
          <w:rFonts w:cs="Courier New"/>
          <w:sz w:val="24"/>
          <w:szCs w:val="24"/>
          <w:shd w:val="clear" w:color="auto" w:fill="FFFFFF"/>
        </w:rPr>
        <w:t>1. Per inserire automaticamente un grafico.</w:t>
      </w:r>
    </w:p>
    <w:p w:rsidR="00EB52DF" w:rsidRPr="00ED0920" w:rsidRDefault="00EB52DF" w:rsidP="00EB52DF">
      <w:pPr>
        <w:pStyle w:val="Paragrafoelenco"/>
        <w:ind w:left="426"/>
        <w:rPr>
          <w:rFonts w:cs="Courier New"/>
          <w:sz w:val="24"/>
          <w:szCs w:val="24"/>
          <w:shd w:val="clear" w:color="auto" w:fill="FFFFFF"/>
        </w:rPr>
      </w:pPr>
      <w:r w:rsidRPr="00ED0920">
        <w:rPr>
          <w:rFonts w:cs="Courier New"/>
          <w:sz w:val="24"/>
          <w:szCs w:val="24"/>
        </w:rPr>
        <w:br/>
      </w:r>
      <w:r w:rsidRPr="00ED0920">
        <w:rPr>
          <w:rFonts w:cs="Courier New"/>
          <w:sz w:val="24"/>
          <w:szCs w:val="24"/>
          <w:shd w:val="clear" w:color="auto" w:fill="FFFFFF"/>
        </w:rPr>
        <w:t>2. Per formattare con proprietà valuta un numero.</w:t>
      </w:r>
    </w:p>
    <w:p w:rsidR="00EB52DF" w:rsidRPr="004F0494" w:rsidRDefault="00EB52DF" w:rsidP="00EB52DF">
      <w:pPr>
        <w:pStyle w:val="Paragrafoelenco"/>
        <w:ind w:left="426"/>
        <w:rPr>
          <w:rFonts w:cs="Courier New"/>
          <w:sz w:val="24"/>
          <w:szCs w:val="24"/>
        </w:rPr>
      </w:pPr>
      <w:r w:rsidRPr="00ED0920">
        <w:rPr>
          <w:rFonts w:cs="Courier New"/>
          <w:sz w:val="24"/>
          <w:szCs w:val="24"/>
        </w:rPr>
        <w:br/>
      </w:r>
      <w:r w:rsidRPr="004F0494">
        <w:rPr>
          <w:rFonts w:cs="Courier New"/>
          <w:sz w:val="24"/>
          <w:szCs w:val="24"/>
          <w:shd w:val="clear" w:color="auto" w:fill="FFFFFF"/>
        </w:rPr>
        <w:t>3. Per ripetere l'ultimo comando eseguito in Excel.</w:t>
      </w:r>
      <w:r w:rsidRPr="004F0494">
        <w:rPr>
          <w:rFonts w:cs="Courier New"/>
          <w:sz w:val="24"/>
          <w:szCs w:val="24"/>
        </w:rPr>
        <w:br/>
      </w:r>
    </w:p>
    <w:p w:rsidR="00EB52DF" w:rsidRPr="004F0494" w:rsidRDefault="00EB52DF" w:rsidP="00EB52DF">
      <w:pPr>
        <w:pStyle w:val="Paragrafoelenco"/>
        <w:ind w:left="426"/>
        <w:rPr>
          <w:rFonts w:cs="Courier New"/>
          <w:b/>
          <w:bCs/>
          <w:sz w:val="24"/>
          <w:szCs w:val="24"/>
        </w:rPr>
      </w:pPr>
    </w:p>
    <w:p w:rsidR="00EB52DF" w:rsidRPr="004F0494" w:rsidRDefault="00EB52DF" w:rsidP="00EB52DF">
      <w:pPr>
        <w:pStyle w:val="Paragrafoelenco"/>
        <w:ind w:left="426"/>
        <w:rPr>
          <w:rFonts w:cs="Courier New"/>
          <w:b/>
          <w:bCs/>
        </w:rPr>
      </w:pPr>
      <w:r w:rsidRPr="004F0494">
        <w:rPr>
          <w:rFonts w:cs="Courier New"/>
          <w:b/>
          <w:bCs/>
        </w:rPr>
        <w:t xml:space="preserve">LA SCHEDA MADRE E' UN: </w:t>
      </w:r>
    </w:p>
    <w:p w:rsidR="00EB52DF" w:rsidRPr="004F0494" w:rsidRDefault="00EB52DF" w:rsidP="00EB52DF">
      <w:pPr>
        <w:pStyle w:val="Paragrafoelenco"/>
        <w:ind w:left="426"/>
        <w:rPr>
          <w:rFonts w:cs="Courier New"/>
          <w:b/>
          <w:bCs/>
          <w:sz w:val="24"/>
          <w:szCs w:val="24"/>
        </w:rPr>
      </w:pPr>
    </w:p>
    <w:p w:rsidR="00EB52DF" w:rsidRPr="004F0494" w:rsidRDefault="00EB52DF" w:rsidP="00EB52DF">
      <w:pPr>
        <w:pStyle w:val="Paragrafoelenco"/>
        <w:widowControl/>
        <w:numPr>
          <w:ilvl w:val="0"/>
          <w:numId w:val="6"/>
        </w:numPr>
        <w:autoSpaceDE/>
        <w:autoSpaceDN/>
        <w:spacing w:before="0" w:after="3" w:line="265" w:lineRule="auto"/>
        <w:contextualSpacing/>
        <w:rPr>
          <w:rFonts w:cs="Courier New"/>
          <w:sz w:val="24"/>
          <w:szCs w:val="24"/>
        </w:rPr>
      </w:pPr>
      <w:r w:rsidRPr="004F0494">
        <w:rPr>
          <w:rFonts w:cs="Courier New"/>
          <w:sz w:val="24"/>
          <w:szCs w:val="24"/>
        </w:rPr>
        <w:t xml:space="preserve">Software </w:t>
      </w:r>
    </w:p>
    <w:p w:rsidR="00EB52DF" w:rsidRPr="004F0494" w:rsidRDefault="00EB52DF" w:rsidP="00EB52DF">
      <w:pPr>
        <w:pStyle w:val="Paragrafoelenco"/>
        <w:spacing w:after="3" w:line="265" w:lineRule="auto"/>
        <w:ind w:left="1146"/>
        <w:rPr>
          <w:rFonts w:cs="Courier New"/>
          <w:sz w:val="24"/>
          <w:szCs w:val="24"/>
        </w:rPr>
      </w:pPr>
    </w:p>
    <w:p w:rsidR="00EB52DF" w:rsidRPr="004F0494" w:rsidRDefault="00EB52DF" w:rsidP="00EB52DF">
      <w:pPr>
        <w:pStyle w:val="Paragrafoelenco"/>
        <w:widowControl/>
        <w:numPr>
          <w:ilvl w:val="0"/>
          <w:numId w:val="6"/>
        </w:numPr>
        <w:autoSpaceDE/>
        <w:autoSpaceDN/>
        <w:spacing w:before="0" w:after="3" w:line="265" w:lineRule="auto"/>
        <w:contextualSpacing/>
        <w:rPr>
          <w:rFonts w:cs="Courier New"/>
          <w:sz w:val="24"/>
          <w:szCs w:val="24"/>
        </w:rPr>
      </w:pPr>
      <w:r w:rsidRPr="004F0494">
        <w:rPr>
          <w:rFonts w:cs="Courier New"/>
          <w:sz w:val="24"/>
          <w:szCs w:val="24"/>
        </w:rPr>
        <w:t xml:space="preserve">Hardware </w:t>
      </w:r>
    </w:p>
    <w:p w:rsidR="00EB52DF" w:rsidRPr="004F0494" w:rsidRDefault="00EB52DF" w:rsidP="00EB52DF">
      <w:pPr>
        <w:pStyle w:val="Paragrafoelenco"/>
        <w:spacing w:after="3" w:line="265" w:lineRule="auto"/>
        <w:ind w:left="1146"/>
        <w:rPr>
          <w:rFonts w:cs="Courier New"/>
          <w:sz w:val="24"/>
          <w:szCs w:val="24"/>
        </w:rPr>
      </w:pPr>
    </w:p>
    <w:p w:rsidR="00EB52DF" w:rsidRPr="00ED0920" w:rsidRDefault="00EB52DF" w:rsidP="00EB52DF">
      <w:pPr>
        <w:pStyle w:val="Paragrafoelenco"/>
        <w:widowControl/>
        <w:numPr>
          <w:ilvl w:val="0"/>
          <w:numId w:val="6"/>
        </w:numPr>
        <w:autoSpaceDE/>
        <w:autoSpaceDN/>
        <w:spacing w:before="0" w:after="3" w:line="265" w:lineRule="auto"/>
        <w:contextualSpacing/>
        <w:rPr>
          <w:rFonts w:cs="Courier New"/>
          <w:sz w:val="24"/>
          <w:szCs w:val="24"/>
        </w:rPr>
      </w:pPr>
      <w:r w:rsidRPr="00ED0920">
        <w:rPr>
          <w:rFonts w:cs="Courier New"/>
          <w:sz w:val="24"/>
          <w:szCs w:val="24"/>
        </w:rPr>
        <w:t xml:space="preserve">Freeware </w:t>
      </w:r>
    </w:p>
    <w:p w:rsidR="00EB52DF" w:rsidRPr="00ED0920" w:rsidRDefault="00EB52DF" w:rsidP="00EB52DF">
      <w:pPr>
        <w:spacing w:after="3" w:line="265" w:lineRule="auto"/>
        <w:ind w:left="142"/>
        <w:rPr>
          <w:rFonts w:cs="Courier New"/>
          <w:b/>
          <w:sz w:val="24"/>
          <w:szCs w:val="24"/>
        </w:rPr>
      </w:pPr>
    </w:p>
    <w:p w:rsidR="00EB52DF" w:rsidRPr="00ED0920" w:rsidRDefault="00EB52DF" w:rsidP="00EB52DF">
      <w:pPr>
        <w:spacing w:after="3" w:line="265" w:lineRule="auto"/>
        <w:ind w:left="142"/>
        <w:jc w:val="center"/>
        <w:rPr>
          <w:rFonts w:cs="Courier New"/>
          <w:b/>
          <w:sz w:val="24"/>
          <w:szCs w:val="24"/>
        </w:rPr>
      </w:pPr>
      <w:r w:rsidRPr="00ED0920">
        <w:rPr>
          <w:rFonts w:cs="Courier New"/>
          <w:b/>
          <w:sz w:val="24"/>
          <w:szCs w:val="24"/>
        </w:rPr>
        <w:t xml:space="preserve">PROVA INGLESE </w:t>
      </w:r>
    </w:p>
    <w:p w:rsidR="00EB52DF" w:rsidRPr="00ED0920" w:rsidRDefault="00EB52DF" w:rsidP="00EB52DF">
      <w:pPr>
        <w:spacing w:after="3" w:line="265" w:lineRule="auto"/>
        <w:ind w:left="142"/>
        <w:rPr>
          <w:rFonts w:cs="Courier New"/>
          <w:b/>
          <w:sz w:val="24"/>
          <w:szCs w:val="24"/>
        </w:rPr>
      </w:pPr>
    </w:p>
    <w:p w:rsidR="00EB52DF" w:rsidRPr="00ED0920" w:rsidRDefault="00EB52DF" w:rsidP="00EB52DF">
      <w:pPr>
        <w:spacing w:after="3" w:line="265" w:lineRule="auto"/>
        <w:ind w:left="142"/>
        <w:rPr>
          <w:rFonts w:cs="Courier New"/>
          <w:b/>
          <w:sz w:val="24"/>
          <w:szCs w:val="24"/>
        </w:rPr>
      </w:pPr>
    </w:p>
    <w:p w:rsidR="00EB52DF" w:rsidRPr="00ED0920" w:rsidRDefault="00EB52DF" w:rsidP="00EB52DF">
      <w:pPr>
        <w:shd w:val="clear" w:color="auto" w:fill="FFFFFF"/>
        <w:spacing w:after="300"/>
        <w:rPr>
          <w:rFonts w:eastAsia="Times New Roman" w:cs="Courier New"/>
          <w:sz w:val="24"/>
          <w:szCs w:val="24"/>
          <w:lang w:eastAsia="it-IT"/>
        </w:rPr>
      </w:pP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Not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everything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that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can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be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counted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counts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, and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not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everything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that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counts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can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be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 xml:space="preserve"> </w:t>
      </w:r>
      <w:proofErr w:type="spellStart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counted</w:t>
      </w:r>
      <w:proofErr w:type="spellEnd"/>
      <w:r w:rsidRPr="00ED0920">
        <w:rPr>
          <w:rFonts w:eastAsia="Times New Roman" w:cs="Courier New"/>
          <w:b/>
          <w:bCs/>
          <w:sz w:val="24"/>
          <w:szCs w:val="24"/>
          <w:lang w:eastAsia="it-IT"/>
        </w:rPr>
        <w:t>.</w:t>
      </w:r>
    </w:p>
    <w:p w:rsidR="00EB52DF" w:rsidRPr="00C32831" w:rsidRDefault="00EB52DF" w:rsidP="00EB52DF">
      <w:pPr>
        <w:shd w:val="clear" w:color="auto" w:fill="FFFFFF"/>
        <w:spacing w:after="300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4F0494">
        <w:rPr>
          <w:rFonts w:eastAsia="Times New Roman" w:cs="Courier New"/>
          <w:sz w:val="24"/>
          <w:szCs w:val="24"/>
          <w:lang w:eastAsia="it-IT"/>
        </w:rPr>
        <w:t>Albert Einstein</w:t>
      </w:r>
    </w:p>
    <w:sectPr w:rsidR="00EB52DF" w:rsidRPr="00C32831" w:rsidSect="001E7DF3">
      <w:pgSz w:w="11910" w:h="16840"/>
      <w:pgMar w:top="88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1E0"/>
    <w:multiLevelType w:val="hybridMultilevel"/>
    <w:tmpl w:val="D040E53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E44A2E"/>
    <w:multiLevelType w:val="hybridMultilevel"/>
    <w:tmpl w:val="32228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5B20"/>
    <w:multiLevelType w:val="hybridMultilevel"/>
    <w:tmpl w:val="20B2D390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257C3BBB"/>
    <w:multiLevelType w:val="hybridMultilevel"/>
    <w:tmpl w:val="778E002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D8864B4"/>
    <w:multiLevelType w:val="hybridMultilevel"/>
    <w:tmpl w:val="DBBAF4E0"/>
    <w:lvl w:ilvl="0" w:tplc="E098A32C">
      <w:start w:val="1"/>
      <w:numFmt w:val="decimal"/>
      <w:lvlText w:val="%1."/>
      <w:lvlJc w:val="left"/>
      <w:pPr>
        <w:ind w:left="929" w:hanging="327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5D00265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C908DEDE">
      <w:numFmt w:val="bullet"/>
      <w:lvlText w:val="•"/>
      <w:lvlJc w:val="left"/>
      <w:pPr>
        <w:ind w:left="2893" w:hanging="327"/>
      </w:pPr>
      <w:rPr>
        <w:rFonts w:hint="default"/>
        <w:lang w:val="it-IT" w:eastAsia="en-US" w:bidi="ar-SA"/>
      </w:rPr>
    </w:lvl>
    <w:lvl w:ilvl="3" w:tplc="7BB8AEA6">
      <w:numFmt w:val="bullet"/>
      <w:lvlText w:val="•"/>
      <w:lvlJc w:val="left"/>
      <w:pPr>
        <w:ind w:left="3880" w:hanging="327"/>
      </w:pPr>
      <w:rPr>
        <w:rFonts w:hint="default"/>
        <w:lang w:val="it-IT" w:eastAsia="en-US" w:bidi="ar-SA"/>
      </w:rPr>
    </w:lvl>
    <w:lvl w:ilvl="4" w:tplc="90EAEF84">
      <w:numFmt w:val="bullet"/>
      <w:lvlText w:val="•"/>
      <w:lvlJc w:val="left"/>
      <w:pPr>
        <w:ind w:left="4866" w:hanging="327"/>
      </w:pPr>
      <w:rPr>
        <w:rFonts w:hint="default"/>
        <w:lang w:val="it-IT" w:eastAsia="en-US" w:bidi="ar-SA"/>
      </w:rPr>
    </w:lvl>
    <w:lvl w:ilvl="5" w:tplc="43D49888">
      <w:numFmt w:val="bullet"/>
      <w:lvlText w:val="•"/>
      <w:lvlJc w:val="left"/>
      <w:pPr>
        <w:ind w:left="5853" w:hanging="327"/>
      </w:pPr>
      <w:rPr>
        <w:rFonts w:hint="default"/>
        <w:lang w:val="it-IT" w:eastAsia="en-US" w:bidi="ar-SA"/>
      </w:rPr>
    </w:lvl>
    <w:lvl w:ilvl="6" w:tplc="33BE7FF0">
      <w:numFmt w:val="bullet"/>
      <w:lvlText w:val="•"/>
      <w:lvlJc w:val="left"/>
      <w:pPr>
        <w:ind w:left="6840" w:hanging="327"/>
      </w:pPr>
      <w:rPr>
        <w:rFonts w:hint="default"/>
        <w:lang w:val="it-IT" w:eastAsia="en-US" w:bidi="ar-SA"/>
      </w:rPr>
    </w:lvl>
    <w:lvl w:ilvl="7" w:tplc="A168AF3C">
      <w:numFmt w:val="bullet"/>
      <w:lvlText w:val="•"/>
      <w:lvlJc w:val="left"/>
      <w:pPr>
        <w:ind w:left="7826" w:hanging="327"/>
      </w:pPr>
      <w:rPr>
        <w:rFonts w:hint="default"/>
        <w:lang w:val="it-IT" w:eastAsia="en-US" w:bidi="ar-SA"/>
      </w:rPr>
    </w:lvl>
    <w:lvl w:ilvl="8" w:tplc="47784608">
      <w:numFmt w:val="bullet"/>
      <w:lvlText w:val="•"/>
      <w:lvlJc w:val="left"/>
      <w:pPr>
        <w:ind w:left="8813" w:hanging="327"/>
      </w:pPr>
      <w:rPr>
        <w:rFonts w:hint="default"/>
        <w:lang w:val="it-IT" w:eastAsia="en-US" w:bidi="ar-SA"/>
      </w:rPr>
    </w:lvl>
  </w:abstractNum>
  <w:abstractNum w:abstractNumId="5">
    <w:nsid w:val="2EEE2F3E"/>
    <w:multiLevelType w:val="hybridMultilevel"/>
    <w:tmpl w:val="1E5611C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A3342D0"/>
    <w:multiLevelType w:val="hybridMultilevel"/>
    <w:tmpl w:val="D3F2854E"/>
    <w:lvl w:ilvl="0" w:tplc="858E387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3EA860E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2" w:tplc="2FAA1658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AA90DC46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4" w:tplc="2882921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5" w:tplc="C7CA118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89C5478">
      <w:numFmt w:val="bullet"/>
      <w:lvlText w:val="•"/>
      <w:lvlJc w:val="left"/>
      <w:pPr>
        <w:ind w:left="6848" w:hanging="360"/>
      </w:pPr>
      <w:rPr>
        <w:rFonts w:hint="default"/>
        <w:lang w:val="it-IT" w:eastAsia="en-US" w:bidi="ar-SA"/>
      </w:rPr>
    </w:lvl>
    <w:lvl w:ilvl="7" w:tplc="0A3AD1B2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  <w:lvl w:ilvl="8" w:tplc="3656E882">
      <w:numFmt w:val="bullet"/>
      <w:lvlText w:val="•"/>
      <w:lvlJc w:val="left"/>
      <w:pPr>
        <w:ind w:left="8817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E7DF3"/>
    <w:rsid w:val="00024ACD"/>
    <w:rsid w:val="000B3995"/>
    <w:rsid w:val="000B4D87"/>
    <w:rsid w:val="000F7B10"/>
    <w:rsid w:val="00196425"/>
    <w:rsid w:val="001E7DF3"/>
    <w:rsid w:val="00240661"/>
    <w:rsid w:val="003C5E47"/>
    <w:rsid w:val="004B44DC"/>
    <w:rsid w:val="004F0494"/>
    <w:rsid w:val="005B0F8B"/>
    <w:rsid w:val="00774289"/>
    <w:rsid w:val="0083374B"/>
    <w:rsid w:val="009306C3"/>
    <w:rsid w:val="00941439"/>
    <w:rsid w:val="00974EA8"/>
    <w:rsid w:val="00975DA3"/>
    <w:rsid w:val="009A79A0"/>
    <w:rsid w:val="00A44FCC"/>
    <w:rsid w:val="00A6194A"/>
    <w:rsid w:val="00C32831"/>
    <w:rsid w:val="00D06392"/>
    <w:rsid w:val="00D92D9C"/>
    <w:rsid w:val="00D974C1"/>
    <w:rsid w:val="00DE2ABD"/>
    <w:rsid w:val="00E01FB4"/>
    <w:rsid w:val="00EB52DF"/>
    <w:rsid w:val="00EB76A1"/>
    <w:rsid w:val="00ED0920"/>
    <w:rsid w:val="00F1563B"/>
    <w:rsid w:val="00FF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E7DF3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7D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E7DF3"/>
  </w:style>
  <w:style w:type="paragraph" w:customStyle="1" w:styleId="Heading1">
    <w:name w:val="Heading 1"/>
    <w:basedOn w:val="Normale"/>
    <w:uiPriority w:val="1"/>
    <w:qFormat/>
    <w:rsid w:val="001E7DF3"/>
    <w:pPr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1E7DF3"/>
    <w:pPr>
      <w:ind w:left="2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link w:val="TitoloCarattere"/>
    <w:uiPriority w:val="1"/>
    <w:qFormat/>
    <w:rsid w:val="001E7DF3"/>
    <w:pPr>
      <w:spacing w:line="500" w:lineRule="exact"/>
      <w:ind w:left="277" w:right="15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34"/>
    <w:qFormat/>
    <w:rsid w:val="001E7DF3"/>
    <w:pPr>
      <w:spacing w:before="40"/>
      <w:ind w:left="1018" w:hanging="360"/>
    </w:pPr>
  </w:style>
  <w:style w:type="paragraph" w:customStyle="1" w:styleId="TableParagraph">
    <w:name w:val="Table Paragraph"/>
    <w:basedOn w:val="Normale"/>
    <w:uiPriority w:val="1"/>
    <w:qFormat/>
    <w:rsid w:val="001E7DF3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9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9DB"/>
    <w:rPr>
      <w:rFonts w:ascii="Tahoma" w:eastAsia="Verdana" w:hAnsi="Tahoma" w:cs="Tahoma"/>
      <w:sz w:val="16"/>
      <w:szCs w:val="16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C5E47"/>
    <w:rPr>
      <w:rFonts w:ascii="Verdana" w:eastAsia="Verdana" w:hAnsi="Verdana" w:cs="Verdana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C5E4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paragraph" w:customStyle="1" w:styleId="Titolo11">
    <w:name w:val="Titolo 11"/>
    <w:basedOn w:val="Normale"/>
    <w:uiPriority w:val="1"/>
    <w:qFormat/>
    <w:rsid w:val="00024ACD"/>
    <w:pPr>
      <w:ind w:left="232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italiano">
    <w:name w:val="italiano"/>
    <w:basedOn w:val="Carpredefinitoparagrafo"/>
    <w:rsid w:val="00024ACD"/>
  </w:style>
  <w:style w:type="character" w:styleId="Enfasigrassetto">
    <w:name w:val="Strong"/>
    <w:basedOn w:val="Carpredefinitoparagrafo"/>
    <w:uiPriority w:val="22"/>
    <w:qFormat/>
    <w:rsid w:val="00EB5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Loddo</dc:creator>
  <cp:lastModifiedBy>maria.loddo</cp:lastModifiedBy>
  <cp:revision>16</cp:revision>
  <dcterms:created xsi:type="dcterms:W3CDTF">2022-03-14T09:06:00Z</dcterms:created>
  <dcterms:modified xsi:type="dcterms:W3CDTF">2024-03-13T11:59:00Z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2022-03-14T00:00:00Z</vt:filetime>
  </property>
</Properties>
</file>